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3"/>
        </w:rPr>
      </w:pPr>
      <w:r>
        <w:rPr/>
        <w:pict>
          <v:group style="position:absolute;margin-left:547.002014pt;margin-top:7.002006pt;width:61.05pt;height:73.5pt;mso-position-horizontal-relative:page;mso-position-vertical-relative:page;z-index:1048" coordorigin="10940,140" coordsize="1221,1470">
            <v:shape style="position:absolute;left:11230;top:205;width:280;height:236" type="#_x0000_t75" stroked="false">
              <v:imagedata r:id="rId5" o:title=""/>
            </v:shape>
            <v:shape style="position:absolute;left:11085;top:190;width:105;height:105" type="#_x0000_t75" stroked="false">
              <v:imagedata r:id="rId6" o:title=""/>
            </v:shape>
            <v:shape style="position:absolute;left:11045;top:1314;width:300;height:296" type="#_x0000_t75" stroked="false">
              <v:imagedata r:id="rId7" o:title=""/>
            </v:shape>
            <v:shape style="position:absolute;left:10940;top:370;width:1125;height:1125" coordorigin="10940,370" coordsize="1125,1125" path="m12065,933l12060,856,12045,783,12021,714,12005,682,12005,933,11998,1014,11979,1091,11949,1163,11908,1229,11858,1288,11799,1338,11733,1379,11661,1409,11584,1428,11503,1435,11421,1428,11344,1409,11272,1379,11206,1338,11147,1288,11097,1229,11056,1163,11026,1091,11007,1014,11000,933,11007,851,11026,774,11056,702,11097,636,11147,577,11206,527,11272,486,11344,456,11421,437,11503,430,11584,437,11661,456,11733,486,11799,527,11858,577,11908,636,11949,702,11979,774,11998,851,12005,933,12005,682,11948,589,11900,535,11846,487,11786,447,11753,430,11721,414,11652,390,11579,375,11503,370,11426,375,11353,390,11284,414,11219,447,11159,487,11105,535,11057,589,11017,649,10984,714,10960,783,10945,856,10940,933,10945,1009,10960,1082,10984,1152,11017,1216,11057,1276,11105,1330,11159,1378,11219,1418,11284,1451,11353,1475,11426,1490,11503,1495,11579,1490,11652,1475,11721,1451,11770,1426,11780,1440,11796,1451,11815,1455,11834,1451,11850,1440,11861,1424,11865,1405,11861,1386,11852,1373,11900,1330,11948,1276,11988,1216,12021,1152,12045,1082,12060,1009,12065,933e" filled="true" fillcolor="#c0d7f0" stroked="false">
              <v:path arrowok="t"/>
              <v:fill type="solid"/>
            </v:shape>
            <v:shape style="position:absolute;left:11640;top:140;width:520;height:521" coordorigin="11640,140" coordsize="520,521" path="m11645,450l11668,518,11708,576,11762,621,11827,650,11900,660,11908,660,11916,660,11924,659,11909,637,11893,616,11876,596,11858,577,11811,536,11760,501,11704,472,11645,450xm11900,140l11820,153,11750,187,11695,241,11657,309,11640,387,11712,410,11779,442,11840,483,11896,530,11945,585,11986,645,12056,608,12111,552,12147,481,12160,400,12151,331,12125,269,12084,216,12031,176,11969,149,11900,140xe" filled="true" fillcolor="#d5ece4" stroked="false">
              <v:path arrowok="t"/>
              <v:fill type="solid"/>
            </v:shape>
            <v:shape style="position:absolute;left:11640;top:387;width:347;height:272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5591212</wp:posOffset>
            </wp:positionH>
            <wp:positionV relativeFrom="page">
              <wp:posOffset>8493861</wp:posOffset>
            </wp:positionV>
            <wp:extent cx="2181187" cy="1564157"/>
            <wp:effectExtent l="0" t="0" r="0" b="0"/>
            <wp:wrapNone/>
            <wp:docPr id="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187" cy="1564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.0pt;margin-top:334.251007pt;width:70pt;height:119.75pt;mso-position-horizontal-relative:page;mso-position-vertical-relative:page;z-index:-9400" coordorigin="0,6685" coordsize="1400,2395">
            <v:shape style="position:absolute;left:0;top:6816;width:193;height:310" type="#_x0000_t75" stroked="false">
              <v:imagedata r:id="rId10" o:title=""/>
            </v:shape>
            <v:shape style="position:absolute;left:661;top:8901;width:169;height:169" type="#_x0000_t75" stroked="false">
              <v:imagedata r:id="rId11" o:title=""/>
            </v:shape>
            <v:shape style="position:absolute;left:0;top:7086;width:1229;height:1994" coordorigin="0,7086" coordsize="1229,1994" path="m0,8990l0,9052,13,9056,85,9069,157,9077,232,9080,232,9020,147,9016,63,9005,0,8990xm572,7147l232,7147,317,7150,400,7162,481,7180,559,7205,633,7237,705,7274,772,7318,835,7367,894,7421,948,7480,997,7543,1041,7610,1078,7682,1110,7756,1135,7834,1153,7915,1165,7998,1169,8083,1165,8169,1153,8252,1135,8332,1110,8410,1078,8485,1041,8556,997,8623,948,8687,894,8746,835,8800,772,8849,705,8892,633,8930,559,8961,481,8987,400,9005,317,9016,232,9020,232,9080,306,9077,379,9069,450,9056,520,9038,587,9015,652,8987,715,8955,775,8919,832,8879,886,8835,937,8788,984,8737,1028,8683,1068,8626,1104,8566,1136,8503,1163,8438,1186,8371,1204,8302,1218,8231,1226,8158,1228,8083,1226,8009,1218,7936,1204,7865,1186,7795,1163,7728,1136,7663,1104,7600,1068,7540,1028,7483,984,7429,937,7378,886,7331,832,7287,775,7247,715,7211,652,7179,587,7152,572,7147xm232,7086l157,7089,85,7097,13,7110,0,7114,0,7176,63,7162,147,7150,232,7147,572,7147,520,7129,450,7110,379,7097,306,7089,232,7086xe" filled="true" fillcolor="#c0d7f0" stroked="false">
              <v:path arrowok="t"/>
              <v:fill type="solid"/>
            </v:shape>
            <v:shape style="position:absolute;left:451;top:6685;width:949;height:949" coordorigin="451,6685" coordsize="949,949" path="m451,7172l459,7248,479,7319,508,7385,547,7445,595,7499,649,7545,711,7583,778,7610,850,7628,926,7634,956,7633,987,7630,1016,7625,1045,7619,1013,7565,976,7515,937,7466,894,7421,841,7371,784,7326,723,7286,659,7250,593,7219,523,7193,451,7172xm926,6685l853,6690,784,6706,720,6732,660,6766,607,6808,559,6858,520,6914,488,6975,466,7041,454,7111,529,7131,601,7157,671,7188,738,7224,802,7265,862,7311,919,7361,971,7415,1020,7473,1064,7534,1103,7599,1175,7563,1238,7516,1293,7459,1338,7394,1371,7321,1393,7243,1400,7159,1394,7082,1376,7009,1347,6941,1308,6879,1261,6824,1206,6777,1144,6738,1075,6709,1002,6691,926,6685xe" filled="true" fillcolor="#d5ece4" stroked="false">
              <v:path arrowok="t"/>
              <v:fill type="solid"/>
            </v:shape>
            <v:shape style="position:absolute;left:451;top:7111;width:652;height:508" coordorigin="451,7111" coordsize="652,508" path="m454,7111l453,7123,452,7135,451,7147,451,7172,523,7193,593,7219,659,7250,723,7286,784,7326,841,7371,894,7421,937,7466,976,7515,1013,7565,1045,7619,1060,7614,1075,7610,1089,7605,1103,7599,1064,7534,1020,7473,971,7415,919,7361,862,7311,802,7265,738,7224,671,7188,601,7157,529,7131,454,7111xe" filled="true" fillcolor="#cae4e1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ind w:left="402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04454" cy="885825"/>
            <wp:effectExtent l="0" t="0" r="0" b="0"/>
            <wp:docPr id="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454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7"/>
        </w:rPr>
      </w:pPr>
    </w:p>
    <w:p>
      <w:pPr>
        <w:spacing w:before="87"/>
        <w:ind w:left="2761" w:right="0" w:firstLine="0"/>
        <w:jc w:val="left"/>
        <w:rPr>
          <w:sz w:val="42"/>
        </w:rPr>
      </w:pPr>
      <w:r>
        <w:rPr>
          <w:rFonts w:ascii="Calibri"/>
          <w:b/>
          <w:i/>
          <w:color w:val="0078C1"/>
          <w:sz w:val="42"/>
        </w:rPr>
        <w:t>We Can! </w:t>
      </w:r>
      <w:r>
        <w:rPr>
          <w:color w:val="0078C1"/>
          <w:sz w:val="42"/>
        </w:rPr>
        <w:t>Grocery List Template</w:t>
      </w:r>
    </w:p>
    <w:p>
      <w:pPr>
        <w:pStyle w:val="BodyText"/>
        <w:spacing w:before="10"/>
        <w:rPr>
          <w:sz w:val="8"/>
        </w:rPr>
      </w:pPr>
      <w:r>
        <w:rPr/>
        <w:pict>
          <v:line style="position:absolute;mso-position-horizontal-relative:page;mso-position-vertical-relative:paragraph;z-index:0;mso-wrap-distance-left:0;mso-wrap-distance-right:0" from="188pt,8.59139pt" to="424.5pt,8.59139pt" stroked="true" strokeweight="2.6pt" strokecolor="#f78f1e">
            <v:stroke dashstyle="solid"/>
            <w10:wrap type="topAndBottom"/>
          </v:line>
        </w:pict>
      </w:r>
    </w:p>
    <w:p>
      <w:pPr>
        <w:pStyle w:val="BodyText"/>
        <w:spacing w:line="235" w:lineRule="auto" w:before="288"/>
        <w:ind w:left="840" w:right="75"/>
      </w:pPr>
      <w:r>
        <w:rPr>
          <w:color w:val="231F20"/>
        </w:rPr>
        <w:t>Use this template to ﬁll in your weekly grocery list. Some examples of GO and SLOW foods are included</w:t>
      </w:r>
      <w:r>
        <w:rPr>
          <w:color w:val="231F20"/>
          <w:spacing w:val="-27"/>
        </w:rPr>
        <w:t> </w:t>
      </w:r>
      <w:r>
        <w:rPr>
          <w:color w:val="231F20"/>
        </w:rPr>
        <w:t>to</w:t>
      </w:r>
      <w:r>
        <w:rPr>
          <w:color w:val="231F20"/>
          <w:spacing w:val="-27"/>
        </w:rPr>
        <w:t> </w:t>
      </w:r>
      <w:r>
        <w:rPr>
          <w:color w:val="231F20"/>
        </w:rPr>
        <w:t>help</w:t>
      </w:r>
      <w:r>
        <w:rPr>
          <w:color w:val="231F20"/>
          <w:spacing w:val="-27"/>
        </w:rPr>
        <w:t> </w:t>
      </w:r>
      <w:r>
        <w:rPr>
          <w:color w:val="231F20"/>
        </w:rPr>
        <w:t>you.</w:t>
      </w:r>
      <w:r>
        <w:rPr>
          <w:color w:val="231F20"/>
          <w:spacing w:val="-27"/>
        </w:rPr>
        <w:t> </w:t>
      </w:r>
      <w:r>
        <w:rPr>
          <w:color w:val="231F20"/>
        </w:rPr>
        <w:t>Print</w:t>
      </w:r>
      <w:r>
        <w:rPr>
          <w:color w:val="231F20"/>
          <w:spacing w:val="-27"/>
        </w:rPr>
        <w:t> </w:t>
      </w:r>
      <w:r>
        <w:rPr>
          <w:color w:val="231F20"/>
        </w:rPr>
        <w:t>this</w:t>
      </w:r>
      <w:r>
        <w:rPr>
          <w:color w:val="231F20"/>
          <w:spacing w:val="-27"/>
        </w:rPr>
        <w:t> </w:t>
      </w:r>
      <w:r>
        <w:rPr>
          <w:color w:val="231F20"/>
        </w:rPr>
        <w:t>sheet</w:t>
      </w:r>
      <w:r>
        <w:rPr>
          <w:color w:val="231F20"/>
          <w:spacing w:val="-27"/>
        </w:rPr>
        <w:t> </w:t>
      </w:r>
      <w:r>
        <w:rPr>
          <w:color w:val="231F20"/>
        </w:rPr>
        <w:t>before</w:t>
      </w:r>
      <w:r>
        <w:rPr>
          <w:color w:val="231F20"/>
          <w:spacing w:val="-27"/>
        </w:rPr>
        <w:t> </w:t>
      </w:r>
      <w:r>
        <w:rPr>
          <w:color w:val="231F20"/>
        </w:rPr>
        <w:t>every</w:t>
      </w:r>
      <w:r>
        <w:rPr>
          <w:color w:val="231F20"/>
          <w:spacing w:val="-27"/>
        </w:rPr>
        <w:t> </w:t>
      </w:r>
      <w:r>
        <w:rPr>
          <w:color w:val="231F20"/>
        </w:rPr>
        <w:t>shopping</w:t>
      </w:r>
      <w:r>
        <w:rPr>
          <w:color w:val="231F20"/>
          <w:spacing w:val="-27"/>
        </w:rPr>
        <w:t> </w:t>
      </w:r>
      <w:r>
        <w:rPr>
          <w:color w:val="231F20"/>
        </w:rPr>
        <w:t>trip</w:t>
      </w:r>
      <w:r>
        <w:rPr>
          <w:color w:val="231F20"/>
          <w:spacing w:val="-27"/>
        </w:rPr>
        <w:t> </w:t>
      </w:r>
      <w:r>
        <w:rPr>
          <w:color w:val="231F20"/>
        </w:rPr>
        <w:t>and</w:t>
      </w:r>
      <w:r>
        <w:rPr>
          <w:color w:val="231F20"/>
          <w:spacing w:val="-27"/>
        </w:rPr>
        <w:t> </w:t>
      </w:r>
      <w:r>
        <w:rPr>
          <w:color w:val="231F20"/>
        </w:rPr>
        <w:t>use</w:t>
      </w:r>
      <w:r>
        <w:rPr>
          <w:color w:val="231F20"/>
          <w:spacing w:val="-27"/>
        </w:rPr>
        <w:t> </w:t>
      </w:r>
      <w:r>
        <w:rPr>
          <w:color w:val="231F20"/>
        </w:rPr>
        <w:t>it</w:t>
      </w:r>
      <w:r>
        <w:rPr>
          <w:color w:val="231F20"/>
          <w:spacing w:val="-27"/>
        </w:rPr>
        <w:t> </w:t>
      </w:r>
      <w:r>
        <w:rPr>
          <w:color w:val="231F20"/>
        </w:rPr>
        <w:t>to</w:t>
      </w:r>
      <w:r>
        <w:rPr>
          <w:color w:val="231F20"/>
          <w:spacing w:val="-27"/>
        </w:rPr>
        <w:t> </w:t>
      </w:r>
      <w:r>
        <w:rPr>
          <w:color w:val="231F20"/>
        </w:rPr>
        <w:t>help</w:t>
      </w:r>
      <w:r>
        <w:rPr>
          <w:color w:val="231F20"/>
          <w:spacing w:val="-27"/>
        </w:rPr>
        <w:t> </w:t>
      </w:r>
      <w:r>
        <w:rPr>
          <w:color w:val="231F20"/>
        </w:rPr>
        <w:t>you</w:t>
      </w:r>
      <w:r>
        <w:rPr>
          <w:color w:val="231F20"/>
          <w:spacing w:val="-27"/>
        </w:rPr>
        <w:t> </w:t>
      </w:r>
      <w:r>
        <w:rPr>
          <w:color w:val="231F20"/>
        </w:rPr>
        <w:t>pick</w:t>
      </w:r>
      <w:r>
        <w:rPr>
          <w:color w:val="231F20"/>
          <w:spacing w:val="-27"/>
        </w:rPr>
        <w:t> </w:t>
      </w:r>
      <w:r>
        <w:rPr>
          <w:color w:val="231F20"/>
        </w:rPr>
        <w:t>healthier items for your </w:t>
      </w:r>
      <w:r>
        <w:rPr>
          <w:color w:val="231F20"/>
          <w:spacing w:val="-3"/>
        </w:rPr>
        <w:t>family. </w:t>
      </w:r>
      <w:r>
        <w:rPr>
          <w:color w:val="231F20"/>
        </w:rPr>
        <w:t>Check out the </w:t>
      </w:r>
      <w:r>
        <w:rPr>
          <w:rFonts w:ascii="Calibri" w:hAnsi="Calibri"/>
          <w:i/>
          <w:color w:val="231F20"/>
        </w:rPr>
        <w:t>Go, </w:t>
      </w:r>
      <w:r>
        <w:rPr>
          <w:rFonts w:ascii="Calibri" w:hAnsi="Calibri"/>
          <w:i/>
          <w:color w:val="231F20"/>
          <w:spacing w:val="-3"/>
        </w:rPr>
        <w:t>Slow, </w:t>
      </w:r>
      <w:r>
        <w:rPr>
          <w:rFonts w:ascii="Calibri" w:hAnsi="Calibri"/>
          <w:i/>
          <w:color w:val="231F20"/>
        </w:rPr>
        <w:t>and Whoa Foods Chart </w:t>
      </w:r>
      <w:r>
        <w:rPr>
          <w:color w:val="231F20"/>
        </w:rPr>
        <w:t>on the </w:t>
      </w:r>
      <w:r>
        <w:rPr>
          <w:rFonts w:ascii="Calibri" w:hAnsi="Calibri"/>
          <w:b/>
          <w:i/>
          <w:color w:val="231F20"/>
        </w:rPr>
        <w:t>We Can! </w:t>
      </w:r>
      <w:r>
        <w:rPr>
          <w:color w:val="231F20"/>
        </w:rPr>
        <w:t>Web site for more</w:t>
      </w:r>
      <w:r>
        <w:rPr>
          <w:color w:val="231F20"/>
          <w:spacing w:val="-9"/>
        </w:rPr>
        <w:t> </w:t>
      </w:r>
      <w:r>
        <w:rPr>
          <w:color w:val="231F20"/>
        </w:rPr>
        <w:t>examples.</w:t>
      </w: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6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3"/>
        <w:gridCol w:w="4913"/>
      </w:tblGrid>
      <w:tr>
        <w:trPr>
          <w:trHeight w:val="399" w:hRule="atLeast"/>
        </w:trPr>
        <w:tc>
          <w:tcPr>
            <w:tcW w:w="4913" w:type="dxa"/>
            <w:shd w:val="clear" w:color="auto" w:fill="0078C1"/>
          </w:tcPr>
          <w:p>
            <w:pPr>
              <w:pStyle w:val="TableParagraph"/>
              <w:spacing w:before="23"/>
              <w:ind w:left="1456"/>
              <w:rPr>
                <w:sz w:val="22"/>
              </w:rPr>
            </w:pPr>
            <w:r>
              <w:rPr>
                <w:color w:val="FFFFFF"/>
                <w:sz w:val="22"/>
              </w:rPr>
              <w:t>Fruits and Vegetables</w:t>
            </w:r>
          </w:p>
        </w:tc>
        <w:tc>
          <w:tcPr>
            <w:tcW w:w="4913" w:type="dxa"/>
            <w:shd w:val="clear" w:color="auto" w:fill="0078C1"/>
          </w:tcPr>
          <w:p>
            <w:pPr>
              <w:pStyle w:val="TableParagraph"/>
              <w:spacing w:before="23"/>
              <w:ind w:left="1185"/>
              <w:rPr>
                <w:sz w:val="22"/>
              </w:rPr>
            </w:pPr>
            <w:r>
              <w:rPr>
                <w:color w:val="FFFFFF"/>
                <w:sz w:val="22"/>
              </w:rPr>
              <w:t>Breads, Rice, Cereal, Pasta</w:t>
            </w:r>
          </w:p>
        </w:tc>
      </w:tr>
      <w:tr>
        <w:trPr>
          <w:trHeight w:val="329" w:hRule="atLeast"/>
        </w:trPr>
        <w:tc>
          <w:tcPr>
            <w:tcW w:w="4913" w:type="dxa"/>
          </w:tcPr>
          <w:p>
            <w:pPr>
              <w:pStyle w:val="TableParagraph"/>
              <w:spacing w:before="23"/>
              <w:ind w:left="179"/>
              <w:rPr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 </w:t>
            </w:r>
            <w:r>
              <w:rPr>
                <w:color w:val="231F20"/>
                <w:sz w:val="22"/>
              </w:rPr>
              <w:t>Apples</w:t>
            </w:r>
          </w:p>
        </w:tc>
        <w:tc>
          <w:tcPr>
            <w:tcW w:w="4913" w:type="dxa"/>
          </w:tcPr>
          <w:p>
            <w:pPr>
              <w:pStyle w:val="TableParagraph"/>
              <w:spacing w:before="19"/>
              <w:ind w:left="179"/>
              <w:rPr>
                <w:sz w:val="24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 </w:t>
            </w:r>
            <w:r>
              <w:rPr>
                <w:color w:val="231F20"/>
                <w:sz w:val="24"/>
              </w:rPr>
              <w:t>Whole grain bread</w:t>
            </w: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 </w:t>
            </w:r>
            <w:r>
              <w:rPr>
                <w:color w:val="231F20"/>
                <w:sz w:val="22"/>
              </w:rPr>
              <w:t>Spinach</w:t>
            </w:r>
          </w:p>
        </w:tc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</w:tr>
      <w:tr>
        <w:trPr>
          <w:trHeight w:val="316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</w:tr>
      <w:tr>
        <w:trPr>
          <w:trHeight w:val="309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</w:tr>
      <w:tr>
        <w:trPr>
          <w:trHeight w:val="309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</w:tr>
      <w:tr>
        <w:trPr>
          <w:trHeight w:val="309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</w:tr>
      <w:tr>
        <w:trPr>
          <w:trHeight w:val="309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</w:tr>
      <w:tr>
        <w:trPr>
          <w:trHeight w:val="309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</w:tr>
      <w:tr>
        <w:trPr>
          <w:trHeight w:val="309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SLOW: </w:t>
            </w:r>
            <w:r>
              <w:rPr>
                <w:color w:val="231F20"/>
                <w:sz w:val="22"/>
              </w:rPr>
              <w:t>White rice</w:t>
            </w:r>
          </w:p>
        </w:tc>
      </w:tr>
      <w:tr>
        <w:trPr>
          <w:trHeight w:val="309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SLOW:</w:t>
            </w:r>
          </w:p>
        </w:tc>
      </w:tr>
      <w:tr>
        <w:trPr>
          <w:trHeight w:val="309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SLOW:</w:t>
            </w:r>
          </w:p>
        </w:tc>
      </w:tr>
      <w:tr>
        <w:trPr>
          <w:trHeight w:val="309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SLOW:</w:t>
            </w: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4913" w:type="dxa"/>
            <w:shd w:val="clear" w:color="auto" w:fill="0078C1"/>
          </w:tcPr>
          <w:p>
            <w:pPr>
              <w:pStyle w:val="TableParagraph"/>
              <w:spacing w:before="22"/>
              <w:ind w:left="496"/>
              <w:rPr>
                <w:sz w:val="22"/>
              </w:rPr>
            </w:pPr>
            <w:r>
              <w:rPr>
                <w:color w:val="FFFFFF"/>
                <w:sz w:val="22"/>
              </w:rPr>
              <w:t>Meat, Poultry, Fish, Eggs, Beans and Nuts</w:t>
            </w:r>
          </w:p>
        </w:tc>
        <w:tc>
          <w:tcPr>
            <w:tcW w:w="4913" w:type="dxa"/>
            <w:shd w:val="clear" w:color="auto" w:fill="0078C1"/>
          </w:tcPr>
          <w:p>
            <w:pPr>
              <w:pStyle w:val="TableParagraph"/>
              <w:spacing w:before="22"/>
              <w:ind w:left="1503"/>
              <w:rPr>
                <w:sz w:val="22"/>
              </w:rPr>
            </w:pPr>
            <w:r>
              <w:rPr>
                <w:color w:val="FFFFFF"/>
                <w:sz w:val="22"/>
              </w:rPr>
              <w:t>Milk, Cheese, Yogurt</w:t>
            </w: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 </w:t>
            </w:r>
            <w:r>
              <w:rPr>
                <w:color w:val="231F20"/>
                <w:sz w:val="22"/>
              </w:rPr>
              <w:t>Chicken breasts</w:t>
            </w:r>
          </w:p>
        </w:tc>
        <w:tc>
          <w:tcPr>
            <w:tcW w:w="4913" w:type="dxa"/>
          </w:tcPr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 </w:t>
            </w:r>
            <w:r>
              <w:rPr>
                <w:color w:val="231F20"/>
                <w:sz w:val="22"/>
              </w:rPr>
              <w:t>Low-fat or fat-free yogurt</w:t>
            </w: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 </w:t>
            </w:r>
            <w:r>
              <w:rPr>
                <w:color w:val="231F20"/>
                <w:sz w:val="22"/>
              </w:rPr>
              <w:t>Fat-free milk</w:t>
            </w:r>
          </w:p>
        </w:tc>
      </w:tr>
      <w:tr>
        <w:trPr>
          <w:trHeight w:val="309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</w:tr>
      <w:tr>
        <w:trPr>
          <w:trHeight w:val="309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SLOW: </w:t>
            </w:r>
            <w:r>
              <w:rPr>
                <w:color w:val="231F20"/>
                <w:sz w:val="22"/>
              </w:rPr>
              <w:t>Whole eggs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</w:tr>
      <w:tr>
        <w:trPr>
          <w:trHeight w:val="309" w:hRule="atLeast"/>
        </w:trPr>
        <w:tc>
          <w:tcPr>
            <w:tcW w:w="4913" w:type="dxa"/>
          </w:tcPr>
          <w:p>
            <w:pPr>
              <w:pStyle w:val="TableParagraph"/>
              <w:spacing w:before="32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SLOW: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SLOW:</w:t>
            </w: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913" w:type="dxa"/>
          </w:tcPr>
          <w:p>
            <w:pPr>
              <w:pStyle w:val="TableParagraph"/>
              <w:spacing w:before="32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SLOW:</w:t>
            </w:r>
          </w:p>
        </w:tc>
      </w:tr>
    </w:tbl>
    <w:p>
      <w:pPr>
        <w:spacing w:after="0"/>
        <w:rPr>
          <w:rFonts w:ascii="Arial Narrow"/>
          <w:sz w:val="22"/>
        </w:rPr>
        <w:sectPr>
          <w:type w:val="continuous"/>
          <w:pgSz w:w="12240" w:h="15840"/>
          <w:pgMar w:top="140" w:bottom="0" w:left="600" w:right="106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268426079">
            <wp:simplePos x="0" y="0"/>
            <wp:positionH relativeFrom="page">
              <wp:posOffset>5591212</wp:posOffset>
            </wp:positionH>
            <wp:positionV relativeFrom="page">
              <wp:posOffset>8493861</wp:posOffset>
            </wp:positionV>
            <wp:extent cx="2181187" cy="1564157"/>
            <wp:effectExtent l="0" t="0" r="0" b="0"/>
            <wp:wrapNone/>
            <wp:docPr id="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187" cy="1564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47.002014pt;margin-top:7.002006pt;width:61.05pt;height:73.5pt;mso-position-horizontal-relative:page;mso-position-vertical-relative:page;z-index:1144" coordorigin="10940,140" coordsize="1221,1470">
            <v:shape style="position:absolute;left:11230;top:205;width:280;height:236" type="#_x0000_t75" stroked="false">
              <v:imagedata r:id="rId5" o:title=""/>
            </v:shape>
            <v:shape style="position:absolute;left:11085;top:190;width:105;height:105" type="#_x0000_t75" stroked="false">
              <v:imagedata r:id="rId6" o:title=""/>
            </v:shape>
            <v:shape style="position:absolute;left:11045;top:1314;width:300;height:296" type="#_x0000_t75" stroked="false">
              <v:imagedata r:id="rId7" o:title=""/>
            </v:shape>
            <v:shape style="position:absolute;left:10940;top:370;width:1125;height:1125" coordorigin="10940,370" coordsize="1125,1125" path="m12065,933l12060,856,12045,783,12021,714,12005,682,12005,933,11998,1014,11979,1091,11949,1163,11908,1229,11858,1288,11799,1338,11733,1379,11661,1409,11584,1428,11503,1435,11421,1428,11344,1409,11272,1379,11206,1338,11147,1288,11097,1229,11056,1163,11026,1091,11007,1014,11000,933,11007,851,11026,774,11056,702,11097,636,11147,577,11206,527,11272,486,11344,456,11421,437,11503,430,11584,437,11661,456,11733,486,11799,527,11858,577,11908,636,11949,702,11979,774,11998,851,12005,933,12005,682,11948,589,11900,535,11846,487,11786,447,11753,430,11721,414,11652,390,11579,375,11503,370,11426,375,11353,390,11284,414,11219,447,11159,487,11105,535,11057,589,11017,649,10984,714,10960,783,10945,856,10940,933,10945,1009,10960,1082,10984,1152,11017,1216,11057,1276,11105,1330,11159,1378,11219,1418,11284,1451,11353,1475,11426,1490,11503,1495,11579,1490,11652,1475,11721,1451,11770,1426,11780,1440,11796,1451,11815,1455,11834,1451,11850,1440,11861,1424,11865,1405,11861,1386,11852,1373,11900,1330,11948,1276,11988,1216,12021,1152,12045,1082,12060,1009,12065,933e" filled="true" fillcolor="#c0d7f0" stroked="false">
              <v:path arrowok="t"/>
              <v:fill type="solid"/>
            </v:shape>
            <v:shape style="position:absolute;left:11640;top:140;width:520;height:521" coordorigin="11640,140" coordsize="520,521" path="m11645,450l11668,518,11708,576,11762,621,11827,650,11900,660,11908,660,11916,660,11924,659,11909,637,11893,616,11876,596,11858,577,11811,536,11760,501,11704,472,11645,450xm11900,140l11820,153,11750,187,11695,241,11657,309,11640,387,11712,410,11779,442,11840,483,11896,530,11945,585,11986,645,12056,608,12111,552,12147,481,12160,400,12151,331,12125,269,12084,216,12031,176,11969,149,11900,140xe" filled="true" fillcolor="#d5ece4" stroked="false">
              <v:path arrowok="t"/>
              <v:fill type="solid"/>
            </v:shape>
            <v:shape style="position:absolute;left:11640;top:387;width:347;height:272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.0pt;margin-top:334.251007pt;width:70pt;height:119.75pt;mso-position-horizontal-relative:page;mso-position-vertical-relative:page;z-index:-9328" coordorigin="0,6685" coordsize="1400,2395">
            <v:shape style="position:absolute;left:0;top:6816;width:193;height:310" type="#_x0000_t75" stroked="false">
              <v:imagedata r:id="rId10" o:title=""/>
            </v:shape>
            <v:shape style="position:absolute;left:661;top:8901;width:169;height:169" type="#_x0000_t75" stroked="false">
              <v:imagedata r:id="rId11" o:title=""/>
            </v:shape>
            <v:shape style="position:absolute;left:0;top:7086;width:1229;height:1994" coordorigin="0,7086" coordsize="1229,1994" path="m0,8990l0,9052,13,9056,85,9069,157,9077,232,9080,232,9020,147,9016,63,9005,0,8990xm572,7147l232,7147,317,7150,400,7162,481,7180,559,7205,633,7237,705,7274,772,7318,835,7367,894,7421,948,7480,997,7543,1041,7610,1078,7682,1110,7756,1135,7834,1153,7915,1165,7998,1169,8083,1165,8169,1153,8252,1135,8332,1110,8410,1078,8485,1041,8556,997,8623,948,8687,894,8746,835,8800,772,8849,705,8892,633,8930,559,8961,481,8987,400,9005,317,9016,232,9020,232,9080,306,9077,379,9069,450,9056,520,9038,587,9015,652,8987,715,8955,775,8919,832,8879,886,8835,937,8788,984,8737,1028,8683,1068,8626,1104,8566,1136,8503,1163,8438,1186,8371,1204,8302,1218,8231,1226,8158,1228,8083,1226,8009,1218,7936,1204,7865,1186,7795,1163,7728,1136,7663,1104,7600,1068,7540,1028,7483,984,7429,937,7378,886,7331,832,7287,775,7247,715,7211,652,7179,587,7152,572,7147xm232,7086l157,7089,85,7097,13,7110,0,7114,0,7176,63,7162,147,7150,232,7147,572,7147,520,7129,450,7110,379,7097,306,7089,232,7086xe" filled="true" fillcolor="#c0d7f0" stroked="false">
              <v:path arrowok="t"/>
              <v:fill type="solid"/>
            </v:shape>
            <v:shape style="position:absolute;left:451;top:6685;width:949;height:949" coordorigin="451,6685" coordsize="949,949" path="m451,7172l459,7248,479,7319,508,7385,547,7445,595,7499,649,7545,711,7583,778,7610,850,7628,926,7634,956,7633,987,7630,1016,7625,1045,7619,1013,7565,976,7515,937,7466,894,7421,841,7371,784,7326,723,7286,659,7250,593,7219,523,7193,451,7172xm926,6685l853,6690,784,6706,720,6732,660,6766,607,6808,559,6858,520,6914,488,6975,466,7041,454,7111,529,7131,601,7157,671,7188,738,7224,802,7265,862,7311,919,7361,971,7415,1020,7473,1064,7534,1103,7599,1175,7563,1238,7516,1293,7459,1338,7394,1371,7321,1393,7243,1400,7159,1394,7082,1376,7009,1347,6941,1308,6879,1261,6824,1206,6777,1144,6738,1075,6709,1002,6691,926,6685xe" filled="true" fillcolor="#d5ece4" stroked="false">
              <v:path arrowok="t"/>
              <v:fill type="solid"/>
            </v:shape>
            <v:shape style="position:absolute;left:451;top:7111;width:652;height:508" coordorigin="451,7111" coordsize="652,508" path="m454,7111l453,7123,452,7135,451,7147,451,7172,523,7193,593,7219,659,7250,723,7286,784,7326,841,7371,894,7421,937,7466,976,7515,1013,7565,1045,7619,1060,7614,1075,7610,1089,7605,1103,7599,1064,7534,1020,7473,971,7415,919,7361,862,7311,802,7265,738,7224,671,7188,601,7157,529,7131,454,7111xe" filled="true" fillcolor="#cae4e1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1167252" cy="542925"/>
            <wp:effectExtent l="0" t="0" r="0" b="0"/>
            <wp:docPr id="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252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3"/>
        <w:ind w:left="120" w:right="0" w:firstLine="0"/>
        <w:jc w:val="left"/>
        <w:rPr>
          <w:sz w:val="18"/>
        </w:rPr>
      </w:pPr>
      <w:r>
        <w:rPr>
          <w:color w:val="0078C1"/>
          <w:sz w:val="18"/>
        </w:rPr>
        <w:t>Grocery List Template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tbl>
      <w:tblPr>
        <w:tblW w:w="0" w:type="auto"/>
        <w:jc w:val="left"/>
        <w:tblInd w:w="6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3"/>
        <w:gridCol w:w="4913"/>
      </w:tblGrid>
      <w:tr>
        <w:trPr>
          <w:trHeight w:val="313" w:hRule="atLeast"/>
        </w:trPr>
        <w:tc>
          <w:tcPr>
            <w:tcW w:w="4913" w:type="dxa"/>
            <w:shd w:val="clear" w:color="auto" w:fill="0078C1"/>
          </w:tcPr>
          <w:p>
            <w:pPr>
              <w:pStyle w:val="TableParagraph"/>
              <w:spacing w:before="23"/>
              <w:ind w:left="1641" w:right="1621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Packaged Foods</w:t>
            </w:r>
          </w:p>
        </w:tc>
        <w:tc>
          <w:tcPr>
            <w:tcW w:w="4913" w:type="dxa"/>
            <w:shd w:val="clear" w:color="auto" w:fill="0078C1"/>
          </w:tcPr>
          <w:p>
            <w:pPr>
              <w:pStyle w:val="TableParagraph"/>
              <w:spacing w:before="23"/>
              <w:ind w:left="1641" w:right="1622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Fats, Oils, Sugar</w:t>
            </w: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spacing w:before="23"/>
              <w:ind w:left="79"/>
              <w:rPr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 </w:t>
            </w:r>
            <w:r>
              <w:rPr>
                <w:color w:val="231F20"/>
                <w:sz w:val="22"/>
              </w:rPr>
              <w:t>Canned pineapple in its own juice</w:t>
            </w:r>
          </w:p>
        </w:tc>
        <w:tc>
          <w:tcPr>
            <w:tcW w:w="4913" w:type="dxa"/>
          </w:tcPr>
          <w:p>
            <w:pPr>
              <w:pStyle w:val="TableParagraph"/>
              <w:spacing w:before="23"/>
              <w:ind w:left="80"/>
              <w:rPr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SLOW: </w:t>
            </w:r>
            <w:r>
              <w:rPr>
                <w:color w:val="231F20"/>
                <w:sz w:val="22"/>
              </w:rPr>
              <w:t>Olive oil</w:t>
            </w: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spacing w:before="23"/>
              <w:ind w:left="79"/>
              <w:rPr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 </w:t>
            </w:r>
            <w:r>
              <w:rPr>
                <w:color w:val="231F20"/>
                <w:sz w:val="22"/>
              </w:rPr>
              <w:t>Black beans</w:t>
            </w:r>
          </w:p>
        </w:tc>
        <w:tc>
          <w:tcPr>
            <w:tcW w:w="4913" w:type="dxa"/>
          </w:tcPr>
          <w:p>
            <w:pPr>
              <w:pStyle w:val="TableParagraph"/>
              <w:ind w:left="80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SLOW:</w:t>
            </w: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ind w:left="79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ind w:left="79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ind w:left="79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GO:</w:t>
            </w:r>
          </w:p>
        </w:tc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spacing w:before="23"/>
              <w:ind w:left="79"/>
              <w:rPr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SLOW: </w:t>
            </w:r>
            <w:r>
              <w:rPr>
                <w:color w:val="231F20"/>
                <w:sz w:val="22"/>
              </w:rPr>
              <w:t>Frozen pizza</w:t>
            </w:r>
          </w:p>
        </w:tc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ind w:left="79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SLOW:</w:t>
            </w:r>
          </w:p>
        </w:tc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4913" w:type="dxa"/>
          </w:tcPr>
          <w:p>
            <w:pPr>
              <w:pStyle w:val="TableParagraph"/>
              <w:ind w:left="79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SLOW:</w:t>
            </w:r>
          </w:p>
        </w:tc>
        <w:tc>
          <w:tcPr>
            <w:tcW w:w="4913" w:type="dxa"/>
          </w:tcPr>
          <w:p>
            <w:pPr>
              <w:pStyle w:val="TableParagraph"/>
              <w:ind w:left="80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070708"/>
                <w:w w:val="105"/>
                <w:sz w:val="22"/>
              </w:rPr>
              <w:t>Other (household items)</w:t>
            </w: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ind w:left="79"/>
              <w:rPr>
                <w:rFonts w:ascii="Arial Narrow"/>
                <w:b/>
                <w:sz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SLOW:</w:t>
            </w:r>
          </w:p>
        </w:tc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95"/>
        <w:ind w:left="800"/>
      </w:pPr>
      <w:r>
        <w:rPr>
          <w:color w:val="231F20"/>
        </w:rPr>
        <w:t>For more information about </w:t>
      </w:r>
      <w:r>
        <w:rPr>
          <w:rFonts w:ascii="Arial Narrow"/>
          <w:b/>
          <w:i/>
          <w:color w:val="231F20"/>
        </w:rPr>
        <w:t>We Can! </w:t>
      </w:r>
      <w:r>
        <w:rPr>
          <w:color w:val="231F20"/>
        </w:rPr>
        <w:t>visit </w:t>
      </w:r>
      <w:hyperlink r:id="rId14">
        <w:r>
          <w:rPr>
            <w:color w:val="0078C1"/>
            <w:u w:val="single" w:color="0078C1"/>
          </w:rPr>
          <w:t>http://wecan.nhlbi.nih.gov</w:t>
        </w:r>
        <w:r>
          <w:rPr>
            <w:color w:val="0078C1"/>
          </w:rPr>
          <w:t> </w:t>
        </w:r>
      </w:hyperlink>
      <w:r>
        <w:rPr>
          <w:color w:val="231F20"/>
        </w:rPr>
        <w:t>or call 1-866-35-WECAN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0"/>
        </w:rPr>
      </w:pPr>
    </w:p>
    <w:p>
      <w:pPr>
        <w:spacing w:line="249" w:lineRule="auto" w:before="0"/>
        <w:ind w:left="1323" w:right="801" w:firstLine="0"/>
        <w:jc w:val="center"/>
        <w:rPr>
          <w:rFonts w:ascii="Times New Roman"/>
          <w:sz w:val="18"/>
        </w:rPr>
      </w:pPr>
      <w:r>
        <w:rPr>
          <w:rFonts w:ascii="Arial Narrow"/>
          <w:b/>
          <w:i/>
          <w:color w:val="231F20"/>
          <w:sz w:val="18"/>
        </w:rPr>
        <w:t>We Can! </w:t>
      </w:r>
      <w:r>
        <w:rPr>
          <w:rFonts w:ascii="Times New Roman"/>
          <w:color w:val="231F20"/>
          <w:sz w:val="18"/>
        </w:rPr>
        <w:t>is an effort of the the </w:t>
      </w:r>
      <w:r>
        <w:rPr>
          <w:rFonts w:ascii="Times New Roman"/>
          <w:color w:val="0078C1"/>
          <w:sz w:val="18"/>
        </w:rPr>
        <w:t>National Heart, Lung, and Blood Institute </w:t>
      </w:r>
      <w:r>
        <w:rPr>
          <w:rFonts w:ascii="Times New Roman"/>
          <w:color w:val="231F20"/>
          <w:sz w:val="18"/>
        </w:rPr>
        <w:t>(NHLBI) in collaboration with the </w:t>
      </w:r>
      <w:r>
        <w:rPr>
          <w:rFonts w:ascii="Times New Roman"/>
          <w:color w:val="0078C1"/>
          <w:sz w:val="18"/>
        </w:rPr>
        <w:t>National Institute of Diabetes and Digestive and Kidney Diseases </w:t>
      </w:r>
      <w:r>
        <w:rPr>
          <w:rFonts w:ascii="Times New Roman"/>
          <w:color w:val="231F20"/>
          <w:sz w:val="18"/>
        </w:rPr>
        <w:t>(NIDDK), the </w:t>
      </w:r>
      <w:r>
        <w:rPr>
          <w:rFonts w:ascii="Times New Roman"/>
          <w:color w:val="0078C1"/>
          <w:sz w:val="18"/>
        </w:rPr>
        <w:t>National Institute of Child Health and Human Development </w:t>
      </w:r>
      <w:r>
        <w:rPr>
          <w:rFonts w:ascii="Times New Roman"/>
          <w:color w:val="231F20"/>
          <w:sz w:val="18"/>
        </w:rPr>
        <w:t>(NICHD) and the </w:t>
      </w:r>
      <w:r>
        <w:rPr>
          <w:rFonts w:ascii="Times New Roman"/>
          <w:color w:val="0078C1"/>
          <w:sz w:val="18"/>
        </w:rPr>
        <w:t>National Cancer Institute </w:t>
      </w:r>
      <w:r>
        <w:rPr>
          <w:rFonts w:ascii="Times New Roman"/>
          <w:color w:val="231F20"/>
          <w:sz w:val="18"/>
        </w:rPr>
        <w:t>(NCI).</w:t>
      </w:r>
    </w:p>
    <w:sectPr>
      <w:pgSz w:w="12240" w:h="15840"/>
      <w:pgMar w:top="140" w:bottom="0" w:left="6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33"/>
      <w:ind w:left="180"/>
    </w:pPr>
    <w:rPr>
      <w:rFonts w:ascii="Tahoma" w:hAnsi="Tahoma" w:eastAsia="Tahoma" w:cs="Tahom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http://wecan.nhlbi.nih.gov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bcampbell</dc:creator>
  <dc:title>We Can Web site Tip Sheets_070619.indd</dc:title>
  <dcterms:created xsi:type="dcterms:W3CDTF">2018-02-13T15:40:13Z</dcterms:created>
  <dcterms:modified xsi:type="dcterms:W3CDTF">2018-02-13T15:40:13Z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2018-02-13T00:00:00Z</vt:filetime>
  </property>
</Properties>
</file>